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78DF" w14:textId="77777777" w:rsidR="00C27652" w:rsidRPr="001B653F" w:rsidRDefault="00C93A4B"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0142434" wp14:editId="5FBDBA00">
            <wp:simplePos x="0" y="0"/>
            <wp:positionH relativeFrom="margin">
              <wp:posOffset>0</wp:posOffset>
            </wp:positionH>
            <wp:positionV relativeFrom="topMargin">
              <wp:posOffset>790575</wp:posOffset>
            </wp:positionV>
            <wp:extent cx="5926455" cy="5943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803515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E1C313" w14:textId="4E40A5A0" w:rsidR="00D7782A" w:rsidRPr="00832E9F" w:rsidRDefault="00C93A4B" w:rsidP="00425AE9">
      <w:pPr>
        <w:jc w:val="center"/>
        <w:rPr>
          <w:rFonts w:ascii="Century Gothic" w:hAnsi="Century Gothic"/>
          <w:color w:val="7651A1"/>
          <w:sz w:val="32"/>
          <w:szCs w:val="32"/>
        </w:rPr>
      </w:pPr>
      <w:r>
        <w:rPr>
          <w:rFonts w:ascii="Century Gothic" w:hAnsi="Century Gothic"/>
          <w:b/>
          <w:color w:val="7651A1"/>
          <w:sz w:val="32"/>
        </w:rPr>
        <w:t xml:space="preserve">Renseignements pour les </w:t>
      </w:r>
      <w:r w:rsidR="00141895">
        <w:rPr>
          <w:rFonts w:ascii="Century Gothic" w:hAnsi="Century Gothic"/>
          <w:b/>
          <w:color w:val="7651A1"/>
          <w:sz w:val="32"/>
        </w:rPr>
        <w:t>examinatrices et examinateurs</w:t>
      </w:r>
      <w:r>
        <w:rPr>
          <w:rFonts w:ascii="Century Gothic" w:hAnsi="Century Gothic"/>
          <w:b/>
          <w:color w:val="7651A1"/>
          <w:sz w:val="32"/>
        </w:rPr>
        <w:t xml:space="preserve"> responsables de l’évaluation des demandes de subventions de recherche</w:t>
      </w:r>
    </w:p>
    <w:p w14:paraId="4405955B" w14:textId="79DABED7" w:rsidR="00C46C1F" w:rsidRDefault="00C93A4B" w:rsidP="00832E9F">
      <w:pPr>
        <w:pStyle w:val="ListParagraph"/>
        <w:spacing w:after="200"/>
        <w:ind w:left="0"/>
        <w:contextualSpacing w:val="0"/>
      </w:pPr>
      <w:r>
        <w:t>L’ACESI offre des subventions de recherche</w:t>
      </w:r>
      <w:r w:rsidR="002B6415">
        <w:t xml:space="preserve"> aux chercheuses et chercheurs</w:t>
      </w:r>
      <w:r>
        <w:t xml:space="preserve"> des écoles </w:t>
      </w:r>
      <w:r w:rsidR="002B6415">
        <w:t>membres, et nous sommes en train</w:t>
      </w:r>
      <w:r>
        <w:t xml:space="preserve"> d’é</w:t>
      </w:r>
      <w:r w:rsidR="002B6415">
        <w:t>tablir</w:t>
      </w:r>
      <w:r>
        <w:t xml:space="preserve"> une liste d</w:t>
      </w:r>
      <w:r w:rsidR="002B6415">
        <w:t xml:space="preserve">’examinatrices et d’examinateurs </w:t>
      </w:r>
      <w:r>
        <w:t xml:space="preserve">bénévoles pour évaluer les </w:t>
      </w:r>
      <w:r w:rsidR="00DB1CAB">
        <w:t>demandes</w:t>
      </w:r>
      <w:r>
        <w:t xml:space="preserve">. </w:t>
      </w:r>
      <w:r>
        <w:rPr>
          <w:b/>
        </w:rPr>
        <w:t>Les renseignements suivants peuvent vous aider à décider si vous souhaitez apporter votre expertise à l’avancement de la recherche en sciences infirmières au Canada</w:t>
      </w:r>
      <w:r w:rsidR="009A44A1">
        <w:rPr>
          <w:b/>
        </w:rPr>
        <w:t>.</w:t>
      </w:r>
    </w:p>
    <w:p w14:paraId="253F9BA7" w14:textId="6D382F13" w:rsidR="00031CBF" w:rsidRDefault="00C93A4B" w:rsidP="00832E9F">
      <w:pPr>
        <w:pStyle w:val="ListParagraph"/>
        <w:numPr>
          <w:ilvl w:val="0"/>
          <w:numId w:val="3"/>
        </w:numPr>
        <w:spacing w:after="80" w:line="240" w:lineRule="auto"/>
        <w:ind w:left="576" w:hanging="432"/>
        <w:contextualSpacing w:val="0"/>
      </w:pPr>
      <w:r>
        <w:t xml:space="preserve">Les </w:t>
      </w:r>
      <w:r w:rsidR="00141895">
        <w:t xml:space="preserve">personnes responsables de l’évaluation </w:t>
      </w:r>
      <w:r w:rsidR="00DB1CAB">
        <w:t xml:space="preserve">des demandes </w:t>
      </w:r>
      <w:r>
        <w:t xml:space="preserve">doivent avoir obtenu un financement externe à leur collège ou université en tant que </w:t>
      </w:r>
      <w:r w:rsidR="00141895">
        <w:t>chercheuse principale ou chercheur principal et</w:t>
      </w:r>
      <w:r>
        <w:t xml:space="preserve"> doivent avoir mené plusieurs études de recherche elles-mêmes, </w:t>
      </w:r>
      <w:r w:rsidR="009A44A1">
        <w:t>afin d’avoir</w:t>
      </w:r>
      <w:r>
        <w:t xml:space="preserve"> une solide compréhension des processus de </w:t>
      </w:r>
      <w:r w:rsidR="009A44A1">
        <w:t>ce type de financement</w:t>
      </w:r>
      <w:r>
        <w:t xml:space="preserve"> et d’exécution des études.</w:t>
      </w:r>
    </w:p>
    <w:p w14:paraId="1443161C" w14:textId="353961A4" w:rsidR="00A03A97" w:rsidRDefault="00C93A4B" w:rsidP="00832E9F">
      <w:pPr>
        <w:pStyle w:val="ListParagraph"/>
        <w:numPr>
          <w:ilvl w:val="0"/>
          <w:numId w:val="3"/>
        </w:numPr>
        <w:spacing w:after="80"/>
        <w:ind w:left="576" w:hanging="432"/>
        <w:contextualSpacing w:val="0"/>
      </w:pPr>
      <w:r>
        <w:t xml:space="preserve">L’ACESI utilise les critères d’évaluation de l’Institut canadien d’information sur la santé, sauf deux, qui ont été modifiés pour </w:t>
      </w:r>
      <w:r w:rsidR="00DB1CAB">
        <w:t>prendre en compte</w:t>
      </w:r>
      <w:r>
        <w:t xml:space="preserve"> l’orientation de la recherche administrée par l’ACESI.</w:t>
      </w:r>
    </w:p>
    <w:p w14:paraId="6CB3EBBD" w14:textId="7C97B2BF" w:rsidR="00995F8A" w:rsidRDefault="00C93A4B" w:rsidP="00832E9F">
      <w:pPr>
        <w:pStyle w:val="ListParagraph"/>
        <w:numPr>
          <w:ilvl w:val="0"/>
          <w:numId w:val="3"/>
        </w:numPr>
        <w:spacing w:after="80"/>
        <w:ind w:left="576" w:hanging="432"/>
        <w:contextualSpacing w:val="0"/>
      </w:pPr>
      <w:r>
        <w:t xml:space="preserve">Les </w:t>
      </w:r>
      <w:r w:rsidR="00DB1CAB">
        <w:t>demandes</w:t>
      </w:r>
      <w:r>
        <w:t xml:space="preserve"> ne doivent pas contenir plus de 10 pages, à l’exclusion des pièces jointes obligatoires.</w:t>
      </w:r>
    </w:p>
    <w:p w14:paraId="4D679B02" w14:textId="77777777" w:rsidR="00003942" w:rsidRDefault="00C93A4B" w:rsidP="00832E9F">
      <w:pPr>
        <w:pStyle w:val="ListParagraph"/>
        <w:numPr>
          <w:ilvl w:val="0"/>
          <w:numId w:val="3"/>
        </w:numPr>
        <w:spacing w:after="80"/>
        <w:ind w:left="576" w:hanging="432"/>
        <w:contextualSpacing w:val="0"/>
      </w:pPr>
      <w:r>
        <w:t>Les personnes responsables de l’évaluation peuvent s’attendre à trois à cinq (3 à 5) évaluations par an, généralement effectuées pendant le semestre d’hiver.</w:t>
      </w:r>
    </w:p>
    <w:p w14:paraId="1AB2848E" w14:textId="77777777" w:rsidR="000B5869" w:rsidRDefault="00C93A4B" w:rsidP="00832E9F">
      <w:pPr>
        <w:pStyle w:val="ListParagraph"/>
        <w:numPr>
          <w:ilvl w:val="0"/>
          <w:numId w:val="3"/>
        </w:numPr>
        <w:spacing w:after="200"/>
        <w:ind w:left="576" w:hanging="432"/>
        <w:contextualSpacing w:val="0"/>
      </w:pPr>
      <w:r>
        <w:t>Elles disposent normalement d’au moins quatre à six (4 à 6) semaines pour terminer et soumettre leurs évaluations à l’ACESI.</w:t>
      </w:r>
    </w:p>
    <w:p w14:paraId="4D93F37B" w14:textId="2DC13282" w:rsidR="00DD6F84" w:rsidRPr="00124BA0" w:rsidRDefault="00C93A4B" w:rsidP="00DD6F84">
      <w:r>
        <w:t>Pour faire partie de la liste d</w:t>
      </w:r>
      <w:r w:rsidR="00141895">
        <w:t xml:space="preserve">’examinatrices et d’examinateurs </w:t>
      </w:r>
      <w:r>
        <w:t>responsables de l’évaluation</w:t>
      </w:r>
      <w:r w:rsidR="00DB1CAB">
        <w:t xml:space="preserve"> des demandes</w:t>
      </w:r>
      <w:r>
        <w:t xml:space="preserve">, veuillez </w:t>
      </w:r>
      <w:r w:rsidR="00DB1CAB">
        <w:t>fournir</w:t>
      </w:r>
      <w:r>
        <w:t xml:space="preserve"> les renseignements </w:t>
      </w:r>
      <w:r w:rsidR="00DB1CAB">
        <w:t xml:space="preserve">demandés </w:t>
      </w:r>
      <w:r>
        <w:t xml:space="preserve">ci-dessous et retourner </w:t>
      </w:r>
      <w:r w:rsidR="00DB1CAB">
        <w:t xml:space="preserve">ces informations </w:t>
      </w:r>
      <w:r>
        <w:t xml:space="preserve">à Don Flaming, coordonnateur principal de la formation de l’ACESI, au </w:t>
      </w:r>
      <w:hyperlink w:history="1">
        <w:r>
          <w:rPr>
            <w:rStyle w:val="Hyperlink"/>
          </w:rPr>
          <w:t>dflaming@casn.ca</w:t>
        </w:r>
      </w:hyperlink>
      <w:r w:rsidRPr="00DB1CAB">
        <w:t>. Vous pouvez aussi communiquer avec Don directement si vous avez des questions ou des commentaires.</w:t>
      </w:r>
    </w:p>
    <w:p w14:paraId="3FF0A2DB" w14:textId="6D4CA41A" w:rsidR="002E6D9C" w:rsidRPr="00915157" w:rsidRDefault="00141895" w:rsidP="00DD6F84">
      <w:pPr>
        <w:rPr>
          <w:b/>
          <w:bCs/>
          <w:color w:val="7651A1"/>
          <w:sz w:val="24"/>
          <w:szCs w:val="24"/>
        </w:rPr>
      </w:pPr>
      <w:r>
        <w:rPr>
          <w:b/>
          <w:color w:val="7651A1"/>
          <w:sz w:val="24"/>
        </w:rPr>
        <w:t xml:space="preserve">Examinatrice ou examinateur </w:t>
      </w:r>
      <w:r w:rsidR="00C93A4B">
        <w:rPr>
          <w:b/>
          <w:color w:val="7651A1"/>
          <w:sz w:val="24"/>
        </w:rPr>
        <w:t>responsable de l’évaluation des projets de recherche de l’ACESI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F66ACE" w:rsidRPr="00124BA0" w14:paraId="0F517273" w14:textId="77777777" w:rsidTr="00C27652">
        <w:trPr>
          <w:trHeight w:val="548"/>
        </w:trPr>
        <w:tc>
          <w:tcPr>
            <w:tcW w:w="3256" w:type="dxa"/>
            <w:shd w:val="clear" w:color="auto" w:fill="7651A1"/>
          </w:tcPr>
          <w:p w14:paraId="0DA477FD" w14:textId="77777777" w:rsidR="002E6D9C" w:rsidRPr="00DB1CAB" w:rsidRDefault="00C93A4B" w:rsidP="00C27652">
            <w:pPr>
              <w:rPr>
                <w:b/>
                <w:bCs/>
                <w:color w:val="FFFFFF" w:themeColor="background1"/>
              </w:rPr>
            </w:pPr>
            <w:r w:rsidRPr="00DB1CAB">
              <w:rPr>
                <w:b/>
                <w:color w:val="FFFFFF" w:themeColor="background1"/>
              </w:rPr>
              <w:t>Nom et titres de compétences académiques</w:t>
            </w:r>
          </w:p>
          <w:p w14:paraId="799BE2DF" w14:textId="77777777" w:rsidR="00A14586" w:rsidRPr="00DB1CAB" w:rsidRDefault="00A14586" w:rsidP="00C27652">
            <w:pPr>
              <w:rPr>
                <w:b/>
                <w:bCs/>
              </w:rPr>
            </w:pPr>
          </w:p>
        </w:tc>
        <w:tc>
          <w:tcPr>
            <w:tcW w:w="6094" w:type="dxa"/>
          </w:tcPr>
          <w:p w14:paraId="6C5B8D87" w14:textId="77777777" w:rsidR="002E6D9C" w:rsidRPr="00124BA0" w:rsidRDefault="002E6D9C" w:rsidP="00DD6F84"/>
        </w:tc>
      </w:tr>
      <w:tr w:rsidR="00F66ACE" w14:paraId="5B31AE7A" w14:textId="77777777" w:rsidTr="00C27652">
        <w:tc>
          <w:tcPr>
            <w:tcW w:w="3256" w:type="dxa"/>
            <w:shd w:val="clear" w:color="auto" w:fill="BFAFD6"/>
          </w:tcPr>
          <w:p w14:paraId="42A069BD" w14:textId="77777777" w:rsidR="002E6D9C" w:rsidRPr="00DB1CAB" w:rsidRDefault="00C93A4B" w:rsidP="00C27652">
            <w:pPr>
              <w:rPr>
                <w:b/>
                <w:bCs/>
              </w:rPr>
            </w:pPr>
            <w:r w:rsidRPr="00DB1CAB">
              <w:rPr>
                <w:b/>
              </w:rPr>
              <w:t>Adresse courriel </w:t>
            </w:r>
          </w:p>
          <w:p w14:paraId="1F0547D6" w14:textId="77777777" w:rsidR="00A14586" w:rsidRPr="00DB1CAB" w:rsidRDefault="00A14586" w:rsidP="00C27652">
            <w:pPr>
              <w:rPr>
                <w:b/>
                <w:bCs/>
              </w:rPr>
            </w:pPr>
          </w:p>
        </w:tc>
        <w:tc>
          <w:tcPr>
            <w:tcW w:w="6094" w:type="dxa"/>
          </w:tcPr>
          <w:p w14:paraId="28A19DDB" w14:textId="77777777" w:rsidR="002E6D9C" w:rsidRDefault="002E6D9C" w:rsidP="00DD6F84"/>
        </w:tc>
      </w:tr>
      <w:tr w:rsidR="00F66ACE" w14:paraId="579B29D2" w14:textId="77777777" w:rsidTr="00C27652">
        <w:tc>
          <w:tcPr>
            <w:tcW w:w="3256" w:type="dxa"/>
            <w:shd w:val="clear" w:color="auto" w:fill="7651A1"/>
          </w:tcPr>
          <w:p w14:paraId="1BFF68F2" w14:textId="49C1A3BF" w:rsidR="002E6D9C" w:rsidRPr="00C27652" w:rsidRDefault="00C93A4B" w:rsidP="00C2765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Êtes-vous membre du corps professoral d’une école membre de l’ACESI</w:t>
            </w:r>
            <w:r w:rsidR="00B8359E">
              <w:rPr>
                <w:b/>
                <w:color w:val="FFFFFF" w:themeColor="background1"/>
              </w:rPr>
              <w:t> </w:t>
            </w:r>
            <w:r>
              <w:rPr>
                <w:b/>
                <w:color w:val="FFFFFF" w:themeColor="background1"/>
              </w:rPr>
              <w:t>?</w:t>
            </w:r>
          </w:p>
          <w:p w14:paraId="3069D199" w14:textId="77777777" w:rsidR="00A14586" w:rsidRPr="00C27652" w:rsidRDefault="00A14586" w:rsidP="00C27652">
            <w:pPr>
              <w:rPr>
                <w:b/>
                <w:bCs/>
              </w:rPr>
            </w:pPr>
          </w:p>
        </w:tc>
        <w:tc>
          <w:tcPr>
            <w:tcW w:w="6094" w:type="dxa"/>
          </w:tcPr>
          <w:p w14:paraId="669AB192" w14:textId="77777777" w:rsidR="002E6D9C" w:rsidRDefault="002E6D9C" w:rsidP="00DD6F84"/>
        </w:tc>
      </w:tr>
      <w:tr w:rsidR="00F66ACE" w14:paraId="45541E5C" w14:textId="77777777" w:rsidTr="00C27652">
        <w:tc>
          <w:tcPr>
            <w:tcW w:w="3256" w:type="dxa"/>
            <w:shd w:val="clear" w:color="auto" w:fill="BFAFD6"/>
          </w:tcPr>
          <w:p w14:paraId="76A039D3" w14:textId="1BD2DA60" w:rsidR="00B27541" w:rsidRPr="00C27652" w:rsidRDefault="00C93A4B" w:rsidP="00C27652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 xml:space="preserve">Avez-vous reçu un financement de recherche concurrentiel externe à votre collège ou université en tant que </w:t>
            </w:r>
            <w:r w:rsidR="00141895">
              <w:rPr>
                <w:b/>
              </w:rPr>
              <w:t>chercheuse principale ou chercheur principal</w:t>
            </w:r>
            <w:r w:rsidR="00B8359E">
              <w:rPr>
                <w:b/>
              </w:rPr>
              <w:t> </w:t>
            </w:r>
            <w:r>
              <w:rPr>
                <w:b/>
              </w:rPr>
              <w:t>?</w:t>
            </w:r>
          </w:p>
          <w:p w14:paraId="7BD73A00" w14:textId="77777777" w:rsidR="004A39DD" w:rsidRPr="00C27652" w:rsidRDefault="004A39DD" w:rsidP="00C27652">
            <w:pPr>
              <w:rPr>
                <w:b/>
                <w:bCs/>
              </w:rPr>
            </w:pPr>
          </w:p>
        </w:tc>
        <w:tc>
          <w:tcPr>
            <w:tcW w:w="6094" w:type="dxa"/>
          </w:tcPr>
          <w:p w14:paraId="0AD91700" w14:textId="77777777" w:rsidR="00B27541" w:rsidRDefault="00B27541" w:rsidP="00DD6F84"/>
        </w:tc>
      </w:tr>
      <w:tr w:rsidR="00F66ACE" w14:paraId="05399088" w14:textId="77777777" w:rsidTr="00C27652">
        <w:tc>
          <w:tcPr>
            <w:tcW w:w="3256" w:type="dxa"/>
            <w:shd w:val="clear" w:color="auto" w:fill="7651A1"/>
          </w:tcPr>
          <w:p w14:paraId="471D9493" w14:textId="031054DE" w:rsidR="002E6D9C" w:rsidRPr="00C27652" w:rsidRDefault="00C93A4B" w:rsidP="00C2765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Avez-vous mené plusieurs études de recherche en tant que </w:t>
            </w:r>
            <w:r w:rsidR="00141895">
              <w:rPr>
                <w:b/>
                <w:color w:val="FFFFFF" w:themeColor="background1"/>
              </w:rPr>
              <w:t>chercheuse principale ou chercheur principal</w:t>
            </w:r>
            <w:r w:rsidR="00B8359E">
              <w:rPr>
                <w:b/>
                <w:color w:val="FFFFFF" w:themeColor="background1"/>
              </w:rPr>
              <w:t> </w:t>
            </w:r>
            <w:r>
              <w:rPr>
                <w:b/>
                <w:color w:val="FFFFFF" w:themeColor="background1"/>
              </w:rPr>
              <w:t>?</w:t>
            </w:r>
          </w:p>
          <w:p w14:paraId="54D9AD7C" w14:textId="77777777" w:rsidR="00A14586" w:rsidRPr="00C27652" w:rsidRDefault="00A14586" w:rsidP="00C27652">
            <w:pPr>
              <w:rPr>
                <w:b/>
                <w:bCs/>
              </w:rPr>
            </w:pPr>
          </w:p>
        </w:tc>
        <w:tc>
          <w:tcPr>
            <w:tcW w:w="6094" w:type="dxa"/>
          </w:tcPr>
          <w:p w14:paraId="3DE13EF8" w14:textId="77777777" w:rsidR="002E6D9C" w:rsidRDefault="002E6D9C" w:rsidP="00DD6F84"/>
        </w:tc>
      </w:tr>
      <w:tr w:rsidR="00F66ACE" w14:paraId="47852B08" w14:textId="77777777" w:rsidTr="00C27652">
        <w:tc>
          <w:tcPr>
            <w:tcW w:w="3256" w:type="dxa"/>
            <w:shd w:val="clear" w:color="auto" w:fill="BFAFD6"/>
          </w:tcPr>
          <w:p w14:paraId="0C6A5C1E" w14:textId="249480C6" w:rsidR="00C27652" w:rsidRDefault="00C93A4B" w:rsidP="00C27652">
            <w:pPr>
              <w:rPr>
                <w:b/>
                <w:bCs/>
              </w:rPr>
            </w:pPr>
            <w:r>
              <w:rPr>
                <w:b/>
              </w:rPr>
              <w:t xml:space="preserve">Êtes-vous en mesure de consacrer du temps à l’évaluation de trois à cinq </w:t>
            </w:r>
            <w:r w:rsidR="00DB1CAB">
              <w:rPr>
                <w:b/>
              </w:rPr>
              <w:t>demandes</w:t>
            </w:r>
            <w:r>
              <w:rPr>
                <w:b/>
              </w:rPr>
              <w:t xml:space="preserve"> dans une période de six semaines</w:t>
            </w:r>
            <w:r w:rsidR="00B8359E">
              <w:rPr>
                <w:b/>
              </w:rPr>
              <w:t> </w:t>
            </w:r>
            <w:r>
              <w:rPr>
                <w:b/>
              </w:rPr>
              <w:t xml:space="preserve">? </w:t>
            </w:r>
          </w:p>
          <w:p w14:paraId="675CB2E7" w14:textId="77777777" w:rsidR="001360F6" w:rsidRPr="00C27652" w:rsidRDefault="001360F6" w:rsidP="00C27652">
            <w:pPr>
              <w:rPr>
                <w:b/>
                <w:bCs/>
              </w:rPr>
            </w:pPr>
          </w:p>
          <w:p w14:paraId="6A48371C" w14:textId="77777777" w:rsidR="007B01FF" w:rsidRPr="00C27652" w:rsidRDefault="007B01FF" w:rsidP="00C27652">
            <w:pPr>
              <w:rPr>
                <w:b/>
                <w:bCs/>
              </w:rPr>
            </w:pPr>
          </w:p>
        </w:tc>
        <w:tc>
          <w:tcPr>
            <w:tcW w:w="6094" w:type="dxa"/>
          </w:tcPr>
          <w:p w14:paraId="6F771C4A" w14:textId="77777777" w:rsidR="001360F6" w:rsidRDefault="001360F6" w:rsidP="00DD6F84"/>
        </w:tc>
      </w:tr>
      <w:tr w:rsidR="00F66ACE" w14:paraId="64FB0224" w14:textId="77777777" w:rsidTr="00C27652">
        <w:tc>
          <w:tcPr>
            <w:tcW w:w="3256" w:type="dxa"/>
            <w:shd w:val="clear" w:color="auto" w:fill="7651A1"/>
          </w:tcPr>
          <w:p w14:paraId="5AD0BE54" w14:textId="701CE147" w:rsidR="009F6FE7" w:rsidRPr="00124BA0" w:rsidRDefault="00C93A4B" w:rsidP="00C27652">
            <w:pPr>
              <w:rPr>
                <w:b/>
                <w:bCs/>
                <w:color w:val="FFFFFF" w:themeColor="background1"/>
              </w:rPr>
            </w:pPr>
            <w:r w:rsidRPr="00DB1CAB">
              <w:rPr>
                <w:b/>
                <w:color w:val="FFFFFF" w:themeColor="background1"/>
              </w:rPr>
              <w:t>Dans quelle langue êtes-vous en mesure d’effectuer des évaluations</w:t>
            </w:r>
            <w:r w:rsidR="00B8359E">
              <w:rPr>
                <w:b/>
                <w:color w:val="FFFFFF" w:themeColor="background1"/>
              </w:rPr>
              <w:t> </w:t>
            </w:r>
            <w:r w:rsidRPr="00DB1CAB">
              <w:rPr>
                <w:b/>
                <w:color w:val="FFFFFF" w:themeColor="background1"/>
              </w:rPr>
              <w:t>?</w:t>
            </w:r>
            <w:r>
              <w:rPr>
                <w:b/>
                <w:color w:val="FFFFFF" w:themeColor="background1"/>
              </w:rPr>
              <w:t xml:space="preserve"> </w:t>
            </w:r>
          </w:p>
          <w:p w14:paraId="15226FFD" w14:textId="77777777" w:rsidR="009F6FE7" w:rsidRPr="00124BA0" w:rsidRDefault="009F6FE7" w:rsidP="00C27652">
            <w:pPr>
              <w:rPr>
                <w:b/>
                <w:bCs/>
              </w:rPr>
            </w:pPr>
          </w:p>
        </w:tc>
        <w:tc>
          <w:tcPr>
            <w:tcW w:w="6094" w:type="dxa"/>
          </w:tcPr>
          <w:p w14:paraId="652EFDB9" w14:textId="77777777" w:rsidR="009F6FE7" w:rsidRPr="00124BA0" w:rsidRDefault="009F6FE7" w:rsidP="00DD6F84"/>
          <w:p w14:paraId="56C8809E" w14:textId="77777777" w:rsidR="009F6FE7" w:rsidRDefault="00C93A4B" w:rsidP="00124BA0">
            <w:pPr>
              <w:jc w:val="center"/>
            </w:pPr>
            <w:r>
              <w:t>____ Français      ___ Anglais</w:t>
            </w:r>
          </w:p>
        </w:tc>
      </w:tr>
    </w:tbl>
    <w:p w14:paraId="4849EB9B" w14:textId="77777777" w:rsidR="00AC3013" w:rsidRPr="00425AE9" w:rsidRDefault="00AC3013" w:rsidP="00DD6F84"/>
    <w:sectPr w:rsidR="00AC3013" w:rsidRPr="00425A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F33AA" w14:textId="77777777" w:rsidR="009B67EF" w:rsidRDefault="009B67EF">
      <w:pPr>
        <w:spacing w:after="0" w:line="240" w:lineRule="auto"/>
      </w:pPr>
      <w:r>
        <w:separator/>
      </w:r>
    </w:p>
  </w:endnote>
  <w:endnote w:type="continuationSeparator" w:id="0">
    <w:p w14:paraId="108189A0" w14:textId="77777777" w:rsidR="009B67EF" w:rsidRDefault="009B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2BF6B" w14:textId="77777777" w:rsidR="001E4CD4" w:rsidRDefault="001E4C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68C2E" w14:textId="77777777" w:rsidR="001B653F" w:rsidRPr="001B653F" w:rsidRDefault="00C93A4B">
    <w:pPr>
      <w:pStyle w:val="Footer"/>
      <w:jc w:val="right"/>
      <w:rPr>
        <w:color w:val="7651A1"/>
      </w:rPr>
    </w:pPr>
    <w:r>
      <w:rPr>
        <w:color w:val="7651A1"/>
      </w:rPr>
      <w:t xml:space="preserve">CASN.ca | </w:t>
    </w:r>
    <w:sdt>
      <w:sdtPr>
        <w:rPr>
          <w:color w:val="7651A1"/>
        </w:rPr>
        <w:id w:val="13554259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B653F">
          <w:rPr>
            <w:color w:val="7651A1"/>
          </w:rPr>
          <w:fldChar w:fldCharType="begin"/>
        </w:r>
        <w:r w:rsidRPr="001B653F">
          <w:rPr>
            <w:color w:val="7651A1"/>
          </w:rPr>
          <w:instrText xml:space="preserve"> PAGE   \* MERGEFORMAT </w:instrText>
        </w:r>
        <w:r w:rsidRPr="001B653F">
          <w:rPr>
            <w:color w:val="7651A1"/>
          </w:rPr>
          <w:fldChar w:fldCharType="separate"/>
        </w:r>
        <w:r w:rsidRPr="001B653F">
          <w:rPr>
            <w:color w:val="7651A1"/>
          </w:rPr>
          <w:t>2</w:t>
        </w:r>
        <w:r w:rsidRPr="001B653F">
          <w:rPr>
            <w:color w:val="7651A1"/>
          </w:rPr>
          <w:fldChar w:fldCharType="end"/>
        </w:r>
      </w:sdtContent>
    </w:sdt>
  </w:p>
  <w:p w14:paraId="1FBC71DE" w14:textId="77777777" w:rsidR="00B20938" w:rsidRDefault="00B209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1D6D" w14:textId="77777777" w:rsidR="001E4CD4" w:rsidRDefault="001E4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88EF9" w14:textId="77777777" w:rsidR="009B67EF" w:rsidRDefault="009B67EF">
      <w:pPr>
        <w:spacing w:after="0" w:line="240" w:lineRule="auto"/>
      </w:pPr>
      <w:r>
        <w:separator/>
      </w:r>
    </w:p>
  </w:footnote>
  <w:footnote w:type="continuationSeparator" w:id="0">
    <w:p w14:paraId="71174E50" w14:textId="77777777" w:rsidR="009B67EF" w:rsidRDefault="009B6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19F0" w14:textId="77777777" w:rsidR="001E4CD4" w:rsidRDefault="001E4C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2CAA" w14:textId="77777777" w:rsidR="001B653F" w:rsidRDefault="00C93A4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F34A40" wp14:editId="2C746573">
              <wp:simplePos x="0" y="0"/>
              <wp:positionH relativeFrom="column">
                <wp:posOffset>-904875</wp:posOffset>
              </wp:positionH>
              <wp:positionV relativeFrom="paragraph">
                <wp:posOffset>-230504</wp:posOffset>
              </wp:positionV>
              <wp:extent cx="7743825" cy="228600"/>
              <wp:effectExtent l="0" t="0" r="952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228600"/>
                      </a:xfrm>
                      <a:prstGeom prst="rect">
                        <a:avLst/>
                      </a:prstGeom>
                      <a:solidFill>
                        <a:srgbClr val="BFAFD6"/>
                      </a:solidFill>
                      <a:ln w="12700">
                        <a:noFill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2049" style="width:609.75pt;height:18pt;margin-top:-18.15pt;margin-left:-71.25pt;mso-height-percent:0;mso-height-relative:margin;mso-wrap-distance-bottom:0;mso-wrap-distance-left:9pt;mso-wrap-distance-right:9pt;mso-wrap-distance-top:0;mso-wrap-style:square;position:absolute;visibility:visible;v-text-anchor:middle;z-index:251661312" fillcolor="#bfafd6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64AB59" wp14:editId="190E1C26">
              <wp:simplePos x="0" y="0"/>
              <wp:positionH relativeFrom="column">
                <wp:posOffset>-904875</wp:posOffset>
              </wp:positionH>
              <wp:positionV relativeFrom="paragraph">
                <wp:posOffset>-449580</wp:posOffset>
              </wp:positionV>
              <wp:extent cx="7858125" cy="390525"/>
              <wp:effectExtent l="0" t="0" r="952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8125" cy="390525"/>
                      </a:xfrm>
                      <a:prstGeom prst="rect">
                        <a:avLst/>
                      </a:prstGeom>
                      <a:solidFill>
                        <a:srgbClr val="7651A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2" o:spid="_x0000_s2050" style="width:618.75pt;height:30.75pt;margin-top:-35.4pt;margin-left:-71.25pt;mso-width-percent:0;mso-width-relative:margin;mso-wrap-distance-bottom:0;mso-wrap-distance-left:9pt;mso-wrap-distance-right:9pt;mso-wrap-distance-top:0;mso-wrap-style:square;position:absolute;visibility:visible;v-text-anchor:middle;z-index:251659264" fillcolor="#7651a1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E6E2B" w14:textId="77777777" w:rsidR="001E4CD4" w:rsidRDefault="001E4C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B7F91"/>
    <w:multiLevelType w:val="hybridMultilevel"/>
    <w:tmpl w:val="50AA1DEE"/>
    <w:lvl w:ilvl="0" w:tplc="6BEE114A">
      <w:start w:val="1"/>
      <w:numFmt w:val="decimal"/>
      <w:lvlText w:val="%1."/>
      <w:lvlJc w:val="left"/>
      <w:pPr>
        <w:ind w:left="1440" w:hanging="360"/>
      </w:pPr>
    </w:lvl>
    <w:lvl w:ilvl="1" w:tplc="A3601688" w:tentative="1">
      <w:start w:val="1"/>
      <w:numFmt w:val="lowerLetter"/>
      <w:lvlText w:val="%2."/>
      <w:lvlJc w:val="left"/>
      <w:pPr>
        <w:ind w:left="2160" w:hanging="360"/>
      </w:pPr>
    </w:lvl>
    <w:lvl w:ilvl="2" w:tplc="CB646942" w:tentative="1">
      <w:start w:val="1"/>
      <w:numFmt w:val="lowerRoman"/>
      <w:lvlText w:val="%3."/>
      <w:lvlJc w:val="right"/>
      <w:pPr>
        <w:ind w:left="2880" w:hanging="180"/>
      </w:pPr>
    </w:lvl>
    <w:lvl w:ilvl="3" w:tplc="63B6B43C" w:tentative="1">
      <w:start w:val="1"/>
      <w:numFmt w:val="decimal"/>
      <w:lvlText w:val="%4."/>
      <w:lvlJc w:val="left"/>
      <w:pPr>
        <w:ind w:left="3600" w:hanging="360"/>
      </w:pPr>
    </w:lvl>
    <w:lvl w:ilvl="4" w:tplc="07C445C4" w:tentative="1">
      <w:start w:val="1"/>
      <w:numFmt w:val="lowerLetter"/>
      <w:lvlText w:val="%5."/>
      <w:lvlJc w:val="left"/>
      <w:pPr>
        <w:ind w:left="4320" w:hanging="360"/>
      </w:pPr>
    </w:lvl>
    <w:lvl w:ilvl="5" w:tplc="CC22DCB2" w:tentative="1">
      <w:start w:val="1"/>
      <w:numFmt w:val="lowerRoman"/>
      <w:lvlText w:val="%6."/>
      <w:lvlJc w:val="right"/>
      <w:pPr>
        <w:ind w:left="5040" w:hanging="180"/>
      </w:pPr>
    </w:lvl>
    <w:lvl w:ilvl="6" w:tplc="56D23518" w:tentative="1">
      <w:start w:val="1"/>
      <w:numFmt w:val="decimal"/>
      <w:lvlText w:val="%7."/>
      <w:lvlJc w:val="left"/>
      <w:pPr>
        <w:ind w:left="5760" w:hanging="360"/>
      </w:pPr>
    </w:lvl>
    <w:lvl w:ilvl="7" w:tplc="37A652F4" w:tentative="1">
      <w:start w:val="1"/>
      <w:numFmt w:val="lowerLetter"/>
      <w:lvlText w:val="%8."/>
      <w:lvlJc w:val="left"/>
      <w:pPr>
        <w:ind w:left="6480" w:hanging="360"/>
      </w:pPr>
    </w:lvl>
    <w:lvl w:ilvl="8" w:tplc="D4F415B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157245E"/>
    <w:multiLevelType w:val="hybridMultilevel"/>
    <w:tmpl w:val="C26636EA"/>
    <w:lvl w:ilvl="0" w:tplc="6D98C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C0EB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FE5D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269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24CD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4AAF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C23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461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4435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60FA8"/>
    <w:multiLevelType w:val="hybridMultilevel"/>
    <w:tmpl w:val="CA86EE76"/>
    <w:lvl w:ilvl="0" w:tplc="7F9644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430AC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1E256E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8F822B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E22CB3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E52A5B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7AED8E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52025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6E2461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5024130">
    <w:abstractNumId w:val="1"/>
  </w:num>
  <w:num w:numId="2" w16cid:durableId="1166479027">
    <w:abstractNumId w:val="2"/>
  </w:num>
  <w:num w:numId="3" w16cid:durableId="1159156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31"/>
    <w:rsid w:val="000034CD"/>
    <w:rsid w:val="00003942"/>
    <w:rsid w:val="00031CBF"/>
    <w:rsid w:val="00054CBF"/>
    <w:rsid w:val="00070BE6"/>
    <w:rsid w:val="000B5869"/>
    <w:rsid w:val="000F73A5"/>
    <w:rsid w:val="000F79EF"/>
    <w:rsid w:val="00124BA0"/>
    <w:rsid w:val="001360F6"/>
    <w:rsid w:val="00136850"/>
    <w:rsid w:val="00141895"/>
    <w:rsid w:val="0014361C"/>
    <w:rsid w:val="001B653F"/>
    <w:rsid w:val="001E14CB"/>
    <w:rsid w:val="001E4CD4"/>
    <w:rsid w:val="001E66F2"/>
    <w:rsid w:val="00203F9C"/>
    <w:rsid w:val="00254C41"/>
    <w:rsid w:val="00282CDE"/>
    <w:rsid w:val="002B6415"/>
    <w:rsid w:val="002E6D9C"/>
    <w:rsid w:val="00305084"/>
    <w:rsid w:val="0031090C"/>
    <w:rsid w:val="003617D7"/>
    <w:rsid w:val="00416674"/>
    <w:rsid w:val="00425AE9"/>
    <w:rsid w:val="00432695"/>
    <w:rsid w:val="00451C7C"/>
    <w:rsid w:val="00462552"/>
    <w:rsid w:val="00477E43"/>
    <w:rsid w:val="004A39DD"/>
    <w:rsid w:val="004A4432"/>
    <w:rsid w:val="004C7F56"/>
    <w:rsid w:val="004E5966"/>
    <w:rsid w:val="00585F31"/>
    <w:rsid w:val="00635BCC"/>
    <w:rsid w:val="00661BC0"/>
    <w:rsid w:val="00687062"/>
    <w:rsid w:val="006B19CE"/>
    <w:rsid w:val="006E09A5"/>
    <w:rsid w:val="0075512C"/>
    <w:rsid w:val="007B01FF"/>
    <w:rsid w:val="007E702D"/>
    <w:rsid w:val="007F0500"/>
    <w:rsid w:val="007F7A9D"/>
    <w:rsid w:val="00832E9F"/>
    <w:rsid w:val="00834783"/>
    <w:rsid w:val="00834941"/>
    <w:rsid w:val="008969A7"/>
    <w:rsid w:val="00915157"/>
    <w:rsid w:val="009638B1"/>
    <w:rsid w:val="009800B4"/>
    <w:rsid w:val="00995708"/>
    <w:rsid w:val="00995F8A"/>
    <w:rsid w:val="009A44A1"/>
    <w:rsid w:val="009B67EF"/>
    <w:rsid w:val="009C2277"/>
    <w:rsid w:val="009C5D10"/>
    <w:rsid w:val="009E544B"/>
    <w:rsid w:val="009F6FE7"/>
    <w:rsid w:val="00A03A97"/>
    <w:rsid w:val="00A14586"/>
    <w:rsid w:val="00AA30FE"/>
    <w:rsid w:val="00AA782B"/>
    <w:rsid w:val="00AC3013"/>
    <w:rsid w:val="00AE0491"/>
    <w:rsid w:val="00B20938"/>
    <w:rsid w:val="00B27541"/>
    <w:rsid w:val="00B36482"/>
    <w:rsid w:val="00B82F5D"/>
    <w:rsid w:val="00B8359E"/>
    <w:rsid w:val="00B86E10"/>
    <w:rsid w:val="00BA1806"/>
    <w:rsid w:val="00C17565"/>
    <w:rsid w:val="00C27652"/>
    <w:rsid w:val="00C3552D"/>
    <w:rsid w:val="00C3798D"/>
    <w:rsid w:val="00C46C1F"/>
    <w:rsid w:val="00C62578"/>
    <w:rsid w:val="00C93A4B"/>
    <w:rsid w:val="00CA2191"/>
    <w:rsid w:val="00CC3E22"/>
    <w:rsid w:val="00CE7309"/>
    <w:rsid w:val="00D0628B"/>
    <w:rsid w:val="00D7782A"/>
    <w:rsid w:val="00D9278F"/>
    <w:rsid w:val="00DA5451"/>
    <w:rsid w:val="00DB1CAB"/>
    <w:rsid w:val="00DB30DD"/>
    <w:rsid w:val="00DC0ED5"/>
    <w:rsid w:val="00DD6F84"/>
    <w:rsid w:val="00DF3F24"/>
    <w:rsid w:val="00E819D7"/>
    <w:rsid w:val="00EA47E9"/>
    <w:rsid w:val="00EF1C1E"/>
    <w:rsid w:val="00F3675B"/>
    <w:rsid w:val="00F6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882E2"/>
  <w15:chartTrackingRefBased/>
  <w15:docId w15:val="{BABF3860-4FEF-4702-9887-614C4391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A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6C1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6C1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E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38"/>
  </w:style>
  <w:style w:type="paragraph" w:styleId="Footer">
    <w:name w:val="footer"/>
    <w:basedOn w:val="Normal"/>
    <w:link w:val="FooterChar"/>
    <w:uiPriority w:val="99"/>
    <w:unhideWhenUsed/>
    <w:rsid w:val="00B20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38"/>
  </w:style>
  <w:style w:type="paragraph" w:styleId="Revision">
    <w:name w:val="Revision"/>
    <w:hidden/>
    <w:uiPriority w:val="99"/>
    <w:semiHidden/>
    <w:rsid w:val="00832E9F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4A1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44A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4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f7aefc-0b4c-4024-88b6-b9098fc695c2" xsi:nil="true"/>
    <lcf76f155ced4ddcb4097134ff3c332f xmlns="ae598e78-0412-4dbe-ab02-3456dd7c678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F71520E00B949BCC05ECA30F050CA" ma:contentTypeVersion="16" ma:contentTypeDescription="Create a new document." ma:contentTypeScope="" ma:versionID="6620e4d0bb62504ba5521015c1401096">
  <xsd:schema xmlns:xsd="http://www.w3.org/2001/XMLSchema" xmlns:xs="http://www.w3.org/2001/XMLSchema" xmlns:p="http://schemas.microsoft.com/office/2006/metadata/properties" xmlns:ns2="ae598e78-0412-4dbe-ab02-3456dd7c6787" xmlns:ns3="1af7aefc-0b4c-4024-88b6-b9098fc695c2" targetNamespace="http://schemas.microsoft.com/office/2006/metadata/properties" ma:root="true" ma:fieldsID="bd3294d7dd279040cbcd8af9b54784e8" ns2:_="" ns3:_="">
    <xsd:import namespace="ae598e78-0412-4dbe-ab02-3456dd7c6787"/>
    <xsd:import namespace="1af7aefc-0b4c-4024-88b6-b9098fc69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98e78-0412-4dbe-ab02-3456dd7c6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6e93bd-256f-424a-b811-422166c3e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7aefc-0b4c-4024-88b6-b9098fc695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0625f0-c0f1-480e-a119-2b02c18a3124}" ma:internalName="TaxCatchAll" ma:showField="CatchAllData" ma:web="1af7aefc-0b4c-4024-88b6-b9098fc69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FEA653-25A3-4A48-AEDF-39AB7A872FE3}">
  <ds:schemaRefs>
    <ds:schemaRef ds:uri="http://schemas.microsoft.com/office/2006/metadata/properties"/>
    <ds:schemaRef ds:uri="http://schemas.microsoft.com/office/infopath/2007/PartnerControls"/>
    <ds:schemaRef ds:uri="1af7aefc-0b4c-4024-88b6-b9098fc695c2"/>
    <ds:schemaRef ds:uri="ae598e78-0412-4dbe-ab02-3456dd7c6787"/>
  </ds:schemaRefs>
</ds:datastoreItem>
</file>

<file path=customXml/itemProps2.xml><?xml version="1.0" encoding="utf-8"?>
<ds:datastoreItem xmlns:ds="http://schemas.openxmlformats.org/officeDocument/2006/customXml" ds:itemID="{3EEA14C1-7E13-4E9A-B176-849CBF1E98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E392E-EEB0-465F-9B51-858457BE8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98e78-0412-4dbe-ab02-3456dd7c6787"/>
    <ds:schemaRef ds:uri="1af7aefc-0b4c-4024-88b6-b9098fc69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Flaming</dc:creator>
  <cp:lastModifiedBy>Don Flaming</cp:lastModifiedBy>
  <cp:revision>2</cp:revision>
  <cp:lastPrinted>2023-01-20T16:38:00Z</cp:lastPrinted>
  <dcterms:created xsi:type="dcterms:W3CDTF">2023-01-23T18:12:00Z</dcterms:created>
  <dcterms:modified xsi:type="dcterms:W3CDTF">2023-01-23T18:12:00Z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0x0101009D4F71520E00B949BCC05ECA30F050CA</vt:lpwstr>
  </property>
  <property fmtid="{D5CDD505-2E9C-101B-9397-08002B2CF9AE}" pid="3" name="MediaServiceImageTags">
    <vt:lpwstr/>
  </property>
</Properties>
</file>